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C4628" w14:textId="306A1B4B" w:rsidR="001366A8" w:rsidRPr="007A4BBB" w:rsidRDefault="001366A8" w:rsidP="007A4BBB">
      <w:pPr>
        <w:spacing w:line="360" w:lineRule="auto"/>
        <w:ind w:firstLine="720"/>
        <w:rPr>
          <w:rFonts w:ascii="Calibri" w:hAnsi="Calibri" w:cs="Calibri"/>
          <w:sz w:val="24"/>
          <w:szCs w:val="24"/>
        </w:rPr>
      </w:pPr>
      <w:r w:rsidRPr="007A4BBB">
        <w:rPr>
          <w:rFonts w:ascii="Calibri" w:hAnsi="Calibri" w:cs="Calibri"/>
          <w:sz w:val="24"/>
          <w:szCs w:val="24"/>
        </w:rPr>
        <w:t xml:space="preserve">Το όγδοο στοιχείο που ζητείται προς καταχώριση στο προσωπικό </w:t>
      </w:r>
      <w:proofErr w:type="spellStart"/>
      <w:r w:rsidRPr="007A4BBB">
        <w:rPr>
          <w:rFonts w:ascii="Calibri" w:hAnsi="Calibri" w:cs="Calibri"/>
          <w:sz w:val="24"/>
          <w:szCs w:val="24"/>
        </w:rPr>
        <w:t>ιστολόγιο</w:t>
      </w:r>
      <w:proofErr w:type="spellEnd"/>
      <w:r w:rsidRPr="007A4BBB">
        <w:rPr>
          <w:rFonts w:ascii="Calibri" w:hAnsi="Calibri" w:cs="Calibri"/>
          <w:sz w:val="24"/>
          <w:szCs w:val="24"/>
        </w:rPr>
        <w:t xml:space="preserve"> αφορά ένα εργαλείο προσβασιμότητας. Πρόκειται για ένα εργαλείο που παρέχει ίσες δυνατότητες μάθησης στους εκπαιδευόμενους, δεδομένου ότι κάποιοι συνάνθρωποί μας αντιμετωπίζουν δυσκολίες. Για τον λόγο αυτόν, δημοσίευσα στην </w:t>
      </w:r>
      <w:r w:rsidRPr="007A4BBB">
        <w:rPr>
          <w:rFonts w:ascii="Calibri" w:hAnsi="Calibri" w:cs="Calibri"/>
          <w:sz w:val="24"/>
          <w:szCs w:val="24"/>
          <w:lang w:val="en-US"/>
        </w:rPr>
        <w:t>e</w:t>
      </w:r>
      <w:r w:rsidRPr="007A4BBB">
        <w:rPr>
          <w:rFonts w:ascii="Calibri" w:hAnsi="Calibri" w:cs="Calibri"/>
          <w:sz w:val="24"/>
          <w:szCs w:val="24"/>
        </w:rPr>
        <w:t>-</w:t>
      </w:r>
      <w:r w:rsidRPr="007A4BBB">
        <w:rPr>
          <w:rFonts w:ascii="Calibri" w:hAnsi="Calibri" w:cs="Calibri"/>
          <w:sz w:val="24"/>
          <w:szCs w:val="24"/>
          <w:lang w:val="en-US"/>
        </w:rPr>
        <w:t>me</w:t>
      </w:r>
      <w:r w:rsidRPr="007A4BBB">
        <w:rPr>
          <w:rFonts w:ascii="Calibri" w:hAnsi="Calibri" w:cs="Calibri"/>
          <w:sz w:val="24"/>
          <w:szCs w:val="24"/>
        </w:rPr>
        <w:t xml:space="preserve"> ένα </w:t>
      </w:r>
      <w:proofErr w:type="spellStart"/>
      <w:r w:rsidRPr="007A4BBB">
        <w:rPr>
          <w:rFonts w:ascii="Calibri" w:hAnsi="Calibri" w:cs="Calibri"/>
          <w:sz w:val="24"/>
          <w:szCs w:val="24"/>
        </w:rPr>
        <w:t>διαδραστικό</w:t>
      </w:r>
      <w:proofErr w:type="spellEnd"/>
      <w:r w:rsidRPr="007A4BBB">
        <w:rPr>
          <w:rFonts w:ascii="Calibri" w:hAnsi="Calibri" w:cs="Calibri"/>
          <w:sz w:val="24"/>
          <w:szCs w:val="24"/>
        </w:rPr>
        <w:t xml:space="preserve"> βίντεο με τίτλο «Μαθαίνοντας όλοι- Χωρίς διακρίσεις», στο οποίο παρουσιάζεται το περιεχόμενο με λόγια, υπότιτλους και εικόνες. Ακόμη, έχουν επιμεληθεί και άλλα στοιχεία όπως η αντίθεση, το φόντο αλλά και το μέγεθος των γραμμάτων όπως και η στοίχισή τους. Ωστόσο, ιδιαίτερα σημαντικό στην </w:t>
      </w:r>
      <w:r w:rsidRPr="007A4BBB">
        <w:rPr>
          <w:rFonts w:ascii="Calibri" w:hAnsi="Calibri" w:cs="Calibri"/>
          <w:sz w:val="24"/>
          <w:szCs w:val="24"/>
          <w:lang w:val="en-US"/>
        </w:rPr>
        <w:t>e</w:t>
      </w:r>
      <w:r w:rsidRPr="007A4BBB">
        <w:rPr>
          <w:rFonts w:ascii="Calibri" w:hAnsi="Calibri" w:cs="Calibri"/>
          <w:sz w:val="24"/>
          <w:szCs w:val="24"/>
        </w:rPr>
        <w:t>-</w:t>
      </w:r>
      <w:r w:rsidRPr="007A4BBB">
        <w:rPr>
          <w:rFonts w:ascii="Calibri" w:hAnsi="Calibri" w:cs="Calibri"/>
          <w:sz w:val="24"/>
          <w:szCs w:val="24"/>
          <w:lang w:val="en-US"/>
        </w:rPr>
        <w:t>me</w:t>
      </w:r>
      <w:r w:rsidRPr="007A4BBB">
        <w:rPr>
          <w:rFonts w:ascii="Calibri" w:hAnsi="Calibri" w:cs="Calibri"/>
          <w:sz w:val="24"/>
          <w:szCs w:val="24"/>
        </w:rPr>
        <w:t xml:space="preserve"> αποτελεί ένα εικονίδιο που εμφανίζεται κάτω και δεξιά της σελίδας με τη μορφή ενός ματιού. Πατώντας το, ένα άτομο με δυσκολίες μπορεί να προσαρμόσει το </w:t>
      </w:r>
      <w:proofErr w:type="spellStart"/>
      <w:r w:rsidRPr="007A4BBB">
        <w:rPr>
          <w:rFonts w:ascii="Calibri" w:hAnsi="Calibri" w:cs="Calibri"/>
          <w:sz w:val="24"/>
          <w:szCs w:val="24"/>
        </w:rPr>
        <w:t>ιστολόγιο</w:t>
      </w:r>
      <w:proofErr w:type="spellEnd"/>
      <w:r w:rsidRPr="007A4BBB">
        <w:rPr>
          <w:rFonts w:ascii="Calibri" w:hAnsi="Calibri" w:cs="Calibri"/>
          <w:sz w:val="24"/>
          <w:szCs w:val="24"/>
        </w:rPr>
        <w:t xml:space="preserve"> σύμφωνα με τις δικές του ανάγκες. Παρακάτω θα βρείτε στιγμιότυπα από τη μετατροπή που πραγματοποίησα:</w:t>
      </w:r>
    </w:p>
    <w:p w14:paraId="5631DCFF" w14:textId="77777777" w:rsidR="007A4BBB" w:rsidRDefault="009F072D">
      <w:r>
        <w:rPr>
          <w:noProof/>
        </w:rPr>
        <w:drawing>
          <wp:inline distT="0" distB="0" distL="0" distR="0" wp14:anchorId="20AB28B5" wp14:editId="1B48A44C">
            <wp:extent cx="3771900" cy="1759870"/>
            <wp:effectExtent l="0" t="0" r="0" b="0"/>
            <wp:docPr id="1555266881" name="Εικόνα 1" descr="Εικόνα που περιέχει στιγμιότυπο οθόνης, κείμενο, λογισμικό, λογισμικό πολυμέσων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66881" name="Εικόνα 1" descr="Εικόνα που περιέχει στιγμιότυπο οθόνης, κείμενο, λογισμικό, λογισμικό πολυμέσων&#10;&#10;Περιγραφή που δημιουργήθηκε αυτόματα"/>
                    <pic:cNvPicPr/>
                  </pic:nvPicPr>
                  <pic:blipFill rotWithShape="1">
                    <a:blip r:embed="rId4"/>
                    <a:srcRect l="-1590" t="8218" r="-2144" b="5737"/>
                    <a:stretch/>
                  </pic:blipFill>
                  <pic:spPr bwMode="auto">
                    <a:xfrm>
                      <a:off x="0" y="0"/>
                      <a:ext cx="3780702" cy="176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E8E33" w14:textId="77777777" w:rsidR="007A4BBB" w:rsidRDefault="009F072D">
      <w:r w:rsidRPr="009F072D">
        <w:rPr>
          <w:noProof/>
        </w:rPr>
        <w:drawing>
          <wp:inline distT="0" distB="0" distL="0" distR="0" wp14:anchorId="4C09ED06" wp14:editId="4DE7B756">
            <wp:extent cx="3703320" cy="1680990"/>
            <wp:effectExtent l="0" t="0" r="0" b="0"/>
            <wp:docPr id="1148027603" name="Εικόνα 1" descr="Εικόνα που περιέχει κείμενο, στιγμιότυπο οθόνης, λογισμικό, εικονίδιο υπολογιστ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27603" name="Εικόνα 1" descr="Εικόνα που περιέχει κείμενο, στιγμιότυπο οθόνης, λογισμικό, εικονίδιο υπολογιστή&#10;&#10;Περιγραφή που δημιουργήθηκε αυτόματα"/>
                    <pic:cNvPicPr/>
                  </pic:nvPicPr>
                  <pic:blipFill rotWithShape="1">
                    <a:blip r:embed="rId5"/>
                    <a:srcRect l="-578" t="12585" r="2" b="6250"/>
                    <a:stretch/>
                  </pic:blipFill>
                  <pic:spPr bwMode="auto">
                    <a:xfrm>
                      <a:off x="0" y="0"/>
                      <a:ext cx="3709753" cy="168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72764" w14:textId="51F80A43" w:rsidR="00C12FB9" w:rsidRDefault="009F072D">
      <w:r>
        <w:rPr>
          <w:noProof/>
        </w:rPr>
        <w:drawing>
          <wp:inline distT="0" distB="0" distL="0" distR="0" wp14:anchorId="2D882B4A" wp14:editId="39F1C639">
            <wp:extent cx="3688080" cy="1722544"/>
            <wp:effectExtent l="0" t="0" r="7620" b="0"/>
            <wp:docPr id="1740691125" name="Εικόνα 1" descr="Εικόνα που περιέχει κείμενο, στιγμιότυπο οθόνης, λογισμικό, εικονίδιο υπολογιστ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691125" name="Εικόνα 1" descr="Εικόνα που περιέχει κείμενο, στιγμιότυπο οθόνης, λογισμικό, εικονίδιο υπολογιστή&#10;&#10;Περιγραφή που δημιουργήθηκε αυτόματα"/>
                    <pic:cNvPicPr/>
                  </pic:nvPicPr>
                  <pic:blipFill rotWithShape="1">
                    <a:blip r:embed="rId6"/>
                    <a:srcRect l="1157" t="12071" r="168" b="5994"/>
                    <a:stretch/>
                  </pic:blipFill>
                  <pic:spPr bwMode="auto">
                    <a:xfrm>
                      <a:off x="0" y="0"/>
                      <a:ext cx="3699349" cy="1727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2FB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72D"/>
    <w:rsid w:val="001366A8"/>
    <w:rsid w:val="007A4BBB"/>
    <w:rsid w:val="009F072D"/>
    <w:rsid w:val="00C1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3A2D1"/>
  <w15:chartTrackingRefBased/>
  <w15:docId w15:val="{B932D994-B79C-4B6F-9538-EC87FB06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F07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F07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F07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F07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F07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F07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F07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F07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F07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F07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9F07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9F07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F072D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9F072D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9F072D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9F072D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9F072D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9F072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9F07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9F07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F07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9F07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F07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9F072D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F072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F072D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F07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9F072D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F07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Άρτεμη Χονδρογεώργου</dc:creator>
  <cp:keywords/>
  <dc:description/>
  <cp:lastModifiedBy>Άρτεμη Χονδρογεώργου</cp:lastModifiedBy>
  <cp:revision>2</cp:revision>
  <dcterms:created xsi:type="dcterms:W3CDTF">2024-02-02T18:33:00Z</dcterms:created>
  <dcterms:modified xsi:type="dcterms:W3CDTF">2024-02-03T10:51:00Z</dcterms:modified>
</cp:coreProperties>
</file>