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C412C" w14:textId="307EC3EC" w:rsidR="00030E9F" w:rsidRPr="00030E9F" w:rsidRDefault="00030E9F" w:rsidP="00030E9F">
      <w:pPr>
        <w:tabs>
          <w:tab w:val="num" w:pos="720"/>
          <w:tab w:val="num" w:pos="1440"/>
        </w:tabs>
        <w:spacing w:line="360" w:lineRule="auto"/>
        <w:rPr>
          <w:b/>
          <w:bCs/>
          <w:sz w:val="24"/>
          <w:szCs w:val="24"/>
        </w:rPr>
      </w:pPr>
      <w:r w:rsidRPr="00030E9F">
        <w:rPr>
          <w:b/>
          <w:bCs/>
          <w:sz w:val="24"/>
          <w:szCs w:val="24"/>
        </w:rPr>
        <w:t xml:space="preserve">Σκοπός ιστολογίου. </w:t>
      </w:r>
      <w:r w:rsidR="002F3594" w:rsidRPr="00030E9F">
        <w:rPr>
          <w:b/>
          <w:bCs/>
          <w:sz w:val="24"/>
          <w:szCs w:val="24"/>
        </w:rPr>
        <w:tab/>
      </w:r>
    </w:p>
    <w:p w14:paraId="5E5337CE" w14:textId="57C4FD3B" w:rsidR="00B70C9E" w:rsidRPr="00030E9F" w:rsidRDefault="00030E9F" w:rsidP="00030E9F">
      <w:pPr>
        <w:tabs>
          <w:tab w:val="num" w:pos="720"/>
          <w:tab w:val="num" w:pos="1440"/>
        </w:tabs>
        <w:spacing w:line="360" w:lineRule="auto"/>
        <w:rPr>
          <w:sz w:val="24"/>
          <w:szCs w:val="24"/>
        </w:rPr>
      </w:pPr>
      <w:r>
        <w:rPr>
          <w:bCs/>
          <w:sz w:val="24"/>
          <w:szCs w:val="24"/>
        </w:rPr>
        <w:tab/>
      </w:r>
      <w:r w:rsidR="00510BB6" w:rsidRPr="00030E9F">
        <w:rPr>
          <w:bCs/>
          <w:sz w:val="24"/>
          <w:szCs w:val="24"/>
        </w:rPr>
        <w:t xml:space="preserve">Στα πλαίσια εκπαίδευσης ενηλίκων εκπαιδευομένων με την μέθοδο της εξ αποστάσεως εκπαίδευσης προσεγγίζεται το θέμα </w:t>
      </w:r>
      <w:r w:rsidR="00510BB6" w:rsidRPr="00030E9F">
        <w:rPr>
          <w:sz w:val="24"/>
          <w:szCs w:val="24"/>
        </w:rPr>
        <w:t>«</w:t>
      </w:r>
      <w:r w:rsidR="00510BB6" w:rsidRPr="00030E9F">
        <w:rPr>
          <w:iCs/>
          <w:sz w:val="24"/>
          <w:szCs w:val="24"/>
        </w:rPr>
        <w:t>Παιχνιδοκεντρική μάθηση</w:t>
      </w:r>
      <w:r w:rsidR="00510BB6" w:rsidRPr="00030E9F">
        <w:rPr>
          <w:sz w:val="24"/>
          <w:szCs w:val="24"/>
        </w:rPr>
        <w:t>»</w:t>
      </w:r>
      <w:r w:rsidR="00652062" w:rsidRPr="00030E9F">
        <w:rPr>
          <w:sz w:val="24"/>
          <w:szCs w:val="24"/>
        </w:rPr>
        <w:t xml:space="preserve"> ως μέσο για την ενίσχυση της μάθησης και της συμμετοχής των εκπαιδευομένων</w:t>
      </w:r>
      <w:r w:rsidR="00510BB6" w:rsidRPr="00030E9F">
        <w:rPr>
          <w:sz w:val="24"/>
          <w:szCs w:val="24"/>
        </w:rPr>
        <w:t xml:space="preserve">. Σκοπός της </w:t>
      </w:r>
      <w:r w:rsidR="00A55F8D" w:rsidRPr="00030E9F">
        <w:rPr>
          <w:sz w:val="24"/>
          <w:szCs w:val="24"/>
        </w:rPr>
        <w:t xml:space="preserve">δημιουργίας του ιστολογίου </w:t>
      </w:r>
      <w:r w:rsidR="00652062" w:rsidRPr="00030E9F">
        <w:rPr>
          <w:sz w:val="24"/>
          <w:szCs w:val="24"/>
        </w:rPr>
        <w:t xml:space="preserve">είναι η ενθάρρυνση της συμμετοχής και της διασκέδασης καθώς το παιχνίδι προσφέρει ένα περιβάλλον όπου οι ενήλικες εκπαιδευόμενοι μπορούν να απολαύσουν τη εκμάθηση της μουσικής με τρόπο που είναι ενδιαφέρον και ευχάριστος. </w:t>
      </w:r>
      <w:r w:rsidR="00C83A54" w:rsidRPr="00030E9F">
        <w:rPr>
          <w:sz w:val="24"/>
          <w:szCs w:val="24"/>
        </w:rPr>
        <w:t xml:space="preserve">Το υλικό που διατίθεται είναι διαδραστικό και έχει ως σκοπό την εξάσκηση των ενηλίκων σε μουσικές νότες, </w:t>
      </w:r>
      <w:r w:rsidR="00D60FEE" w:rsidRPr="00030E9F">
        <w:rPr>
          <w:sz w:val="24"/>
          <w:szCs w:val="24"/>
        </w:rPr>
        <w:t>την δημιουργία μουσικής σύνθεσης μέσα από ψηφιακά μουσικά εργαλεία, την εμπέδωση των μουσικών γνώσεων σχετικά με τα μουσικά όργανα και τις ρυθμικές αξίες.</w:t>
      </w:r>
      <w:r w:rsidR="00C83A54" w:rsidRPr="00030E9F">
        <w:rPr>
          <w:sz w:val="24"/>
          <w:szCs w:val="24"/>
        </w:rPr>
        <w:t xml:space="preserve"> </w:t>
      </w:r>
      <w:r w:rsidR="003F3C3E" w:rsidRPr="00030E9F">
        <w:rPr>
          <w:sz w:val="24"/>
          <w:szCs w:val="24"/>
        </w:rPr>
        <w:t>Επιπλέον, σ</w:t>
      </w:r>
      <w:r w:rsidR="009B555A" w:rsidRPr="00030E9F">
        <w:rPr>
          <w:sz w:val="24"/>
          <w:szCs w:val="24"/>
        </w:rPr>
        <w:t>κοπός τ</w:t>
      </w:r>
      <w:r w:rsidR="00A55F8D" w:rsidRPr="00030E9F">
        <w:rPr>
          <w:sz w:val="24"/>
          <w:szCs w:val="24"/>
        </w:rPr>
        <w:t>ου ιστολογίου</w:t>
      </w:r>
      <w:r w:rsidR="009B555A" w:rsidRPr="00030E9F">
        <w:rPr>
          <w:sz w:val="24"/>
          <w:szCs w:val="24"/>
        </w:rPr>
        <w:t xml:space="preserve"> είναι</w:t>
      </w:r>
      <w:r w:rsidR="00A55F8D" w:rsidRPr="00030E9F">
        <w:rPr>
          <w:sz w:val="24"/>
          <w:szCs w:val="24"/>
        </w:rPr>
        <w:t xml:space="preserve"> μέσα από το παιχνίδι να ενισχυθεί</w:t>
      </w:r>
      <w:r w:rsidR="009B555A" w:rsidRPr="00030E9F">
        <w:rPr>
          <w:sz w:val="24"/>
          <w:szCs w:val="24"/>
        </w:rPr>
        <w:t xml:space="preserve"> </w:t>
      </w:r>
      <w:r w:rsidR="00A55F8D" w:rsidRPr="00030E9F">
        <w:rPr>
          <w:sz w:val="24"/>
          <w:szCs w:val="24"/>
        </w:rPr>
        <w:t>η</w:t>
      </w:r>
      <w:r w:rsidR="009B555A" w:rsidRPr="00030E9F">
        <w:rPr>
          <w:sz w:val="24"/>
          <w:szCs w:val="24"/>
        </w:rPr>
        <w:t xml:space="preserve"> αποτελεσματικότητα της μάθησης </w:t>
      </w:r>
      <w:r w:rsidR="00A55F8D" w:rsidRPr="00030E9F">
        <w:rPr>
          <w:sz w:val="24"/>
          <w:szCs w:val="24"/>
        </w:rPr>
        <w:t>καθώς</w:t>
      </w:r>
      <w:r w:rsidR="009B555A" w:rsidRPr="00030E9F">
        <w:rPr>
          <w:sz w:val="24"/>
          <w:szCs w:val="24"/>
        </w:rPr>
        <w:t xml:space="preserve"> το παιχνίδι μπορεί να βελτιώσει την απορρόφηση των μουσικών γνώσεων και δεξιοτήτων, </w:t>
      </w:r>
      <w:r w:rsidR="00A55F8D" w:rsidRPr="00030E9F">
        <w:rPr>
          <w:sz w:val="24"/>
          <w:szCs w:val="24"/>
        </w:rPr>
        <w:t xml:space="preserve">αφού </w:t>
      </w:r>
      <w:r w:rsidR="009B555A" w:rsidRPr="00030E9F">
        <w:rPr>
          <w:sz w:val="24"/>
          <w:szCs w:val="24"/>
        </w:rPr>
        <w:t>οι συμμετέχοντες εμπλέκονται ενεργά στη διαδικασία μάθησης.</w:t>
      </w:r>
      <w:r w:rsidR="003F3C3E" w:rsidRPr="00030E9F">
        <w:rPr>
          <w:sz w:val="24"/>
          <w:szCs w:val="24"/>
        </w:rPr>
        <w:t xml:space="preserve"> </w:t>
      </w:r>
      <w:r w:rsidR="00A55F8D" w:rsidRPr="00030E9F">
        <w:rPr>
          <w:sz w:val="24"/>
          <w:szCs w:val="24"/>
        </w:rPr>
        <w:t>Η χρήση των</w:t>
      </w:r>
      <w:r w:rsidR="003F3C3E" w:rsidRPr="00030E9F">
        <w:rPr>
          <w:sz w:val="24"/>
          <w:szCs w:val="24"/>
        </w:rPr>
        <w:t xml:space="preserve"> παιχν</w:t>
      </w:r>
      <w:r w:rsidR="00A55F8D" w:rsidRPr="00030E9F">
        <w:rPr>
          <w:sz w:val="24"/>
          <w:szCs w:val="24"/>
        </w:rPr>
        <w:t xml:space="preserve">ιδιών </w:t>
      </w:r>
      <w:r w:rsidR="003F3C3E" w:rsidRPr="00030E9F">
        <w:rPr>
          <w:sz w:val="24"/>
          <w:szCs w:val="24"/>
        </w:rPr>
        <w:t xml:space="preserve">εκπαιδευτικού σκοπού έχουν ως αποτέλεσμα </w:t>
      </w:r>
      <w:r w:rsidR="00694041" w:rsidRPr="00030E9F">
        <w:rPr>
          <w:sz w:val="24"/>
          <w:szCs w:val="24"/>
        </w:rPr>
        <w:t xml:space="preserve">μια μαθητοκεντρική εμπειρία σε σχέση με παραδοσιακές δασκαλοκεντρικές προσεγγίσεις όπου πρωταγωνιστής γίνεται ο ίδιος ο εκπαιδευόμενος. </w:t>
      </w:r>
      <w:r w:rsidR="00760B34" w:rsidRPr="00030E9F">
        <w:rPr>
          <w:sz w:val="24"/>
          <w:szCs w:val="24"/>
        </w:rPr>
        <w:t xml:space="preserve">Στόχος της εκπαίδευσης των </w:t>
      </w:r>
      <w:r w:rsidR="00E42FA1" w:rsidRPr="00030E9F">
        <w:rPr>
          <w:sz w:val="24"/>
          <w:szCs w:val="24"/>
        </w:rPr>
        <w:t xml:space="preserve">ενηλίκων σε </w:t>
      </w:r>
      <w:r w:rsidR="00760B34" w:rsidRPr="00030E9F">
        <w:rPr>
          <w:sz w:val="24"/>
          <w:szCs w:val="24"/>
        </w:rPr>
        <w:t>παιχνιδοκεντρι</w:t>
      </w:r>
      <w:r w:rsidR="00E42FA1" w:rsidRPr="00030E9F">
        <w:rPr>
          <w:sz w:val="24"/>
          <w:szCs w:val="24"/>
        </w:rPr>
        <w:t>κά</w:t>
      </w:r>
      <w:r w:rsidR="00760B34" w:rsidRPr="00030E9F">
        <w:rPr>
          <w:sz w:val="24"/>
          <w:szCs w:val="24"/>
        </w:rPr>
        <w:t xml:space="preserve"> παιχν</w:t>
      </w:r>
      <w:r w:rsidR="00E42FA1" w:rsidRPr="00030E9F">
        <w:rPr>
          <w:sz w:val="24"/>
          <w:szCs w:val="24"/>
        </w:rPr>
        <w:t>ίδια</w:t>
      </w:r>
      <w:r w:rsidR="00760B34" w:rsidRPr="00030E9F">
        <w:rPr>
          <w:sz w:val="24"/>
          <w:szCs w:val="24"/>
        </w:rPr>
        <w:t xml:space="preserve"> είναι </w:t>
      </w:r>
      <w:r w:rsidR="009B555A" w:rsidRPr="00030E9F">
        <w:rPr>
          <w:sz w:val="24"/>
          <w:szCs w:val="24"/>
        </w:rPr>
        <w:t>η ανάπτυξη συνεργατικών δεξιοτήτων</w:t>
      </w:r>
      <w:r w:rsidR="00F043D1" w:rsidRPr="00030E9F">
        <w:rPr>
          <w:sz w:val="24"/>
          <w:szCs w:val="24"/>
        </w:rPr>
        <w:t xml:space="preserve"> όπου τ</w:t>
      </w:r>
      <w:r w:rsidR="009B555A" w:rsidRPr="00030E9F">
        <w:rPr>
          <w:sz w:val="24"/>
          <w:szCs w:val="24"/>
        </w:rPr>
        <w:t xml:space="preserve">ο παιχνίδι μπορεί να προωθήσει τη συνεργασία και την επικοινωνία μεταξύ των συμμετεχόντων, ενισχύοντας τις κοινωνικές </w:t>
      </w:r>
      <w:r w:rsidR="008E76A7" w:rsidRPr="00030E9F">
        <w:rPr>
          <w:sz w:val="24"/>
          <w:szCs w:val="24"/>
        </w:rPr>
        <w:t xml:space="preserve">τους </w:t>
      </w:r>
      <w:r w:rsidR="009B555A" w:rsidRPr="00030E9F">
        <w:rPr>
          <w:sz w:val="24"/>
          <w:szCs w:val="24"/>
        </w:rPr>
        <w:t>δεξιότητες.</w:t>
      </w:r>
      <w:r w:rsidR="008E76A7" w:rsidRPr="00030E9F">
        <w:rPr>
          <w:sz w:val="24"/>
          <w:szCs w:val="24"/>
        </w:rPr>
        <w:t xml:space="preserve"> </w:t>
      </w:r>
      <w:r w:rsidR="00760B34" w:rsidRPr="00030E9F">
        <w:rPr>
          <w:sz w:val="24"/>
          <w:szCs w:val="24"/>
        </w:rPr>
        <w:t xml:space="preserve">Επιπλέον, </w:t>
      </w:r>
      <w:r w:rsidR="00A55F8D" w:rsidRPr="00030E9F">
        <w:rPr>
          <w:sz w:val="24"/>
          <w:szCs w:val="24"/>
        </w:rPr>
        <w:t>στο ιστολόγιο μ</w:t>
      </w:r>
      <w:r w:rsidR="00760B34" w:rsidRPr="00030E9F">
        <w:rPr>
          <w:sz w:val="24"/>
          <w:szCs w:val="24"/>
        </w:rPr>
        <w:t xml:space="preserve">έσα από τα παιχνιδοκεντρικά παιχνίδια επιδιώκεται </w:t>
      </w:r>
      <w:r w:rsidR="00286648" w:rsidRPr="00030E9F">
        <w:rPr>
          <w:sz w:val="24"/>
          <w:szCs w:val="24"/>
        </w:rPr>
        <w:t>το κίνητρο και η αυτοπεποίθηση καθώς το παιχνίδι μπορεί να αυξήσει τον ενθουσιασμό και την αυτοπεποίθηση των συμμετεχόντων, βοηθώντας τους να αναπτύξουν θετική στάση προς τη μάθηση</w:t>
      </w:r>
      <w:r w:rsidR="007F7905" w:rsidRPr="00030E9F">
        <w:rPr>
          <w:sz w:val="24"/>
          <w:szCs w:val="24"/>
        </w:rPr>
        <w:t xml:space="preserve"> για μουσική</w:t>
      </w:r>
      <w:r w:rsidR="00510BB6" w:rsidRPr="00030E9F">
        <w:rPr>
          <w:sz w:val="24"/>
          <w:szCs w:val="24"/>
        </w:rPr>
        <w:t>.</w:t>
      </w:r>
    </w:p>
    <w:p w14:paraId="6298F7B5" w14:textId="3B095444" w:rsidR="00790865" w:rsidRPr="00030E9F" w:rsidRDefault="002F3594" w:rsidP="00030E9F">
      <w:pPr>
        <w:tabs>
          <w:tab w:val="num" w:pos="720"/>
          <w:tab w:val="num" w:pos="1440"/>
        </w:tabs>
        <w:spacing w:line="360" w:lineRule="auto"/>
        <w:rPr>
          <w:sz w:val="24"/>
          <w:szCs w:val="24"/>
        </w:rPr>
      </w:pPr>
      <w:r w:rsidRPr="00030E9F">
        <w:rPr>
          <w:sz w:val="24"/>
          <w:szCs w:val="24"/>
        </w:rPr>
        <w:tab/>
      </w:r>
      <w:r w:rsidR="00790865" w:rsidRPr="00030E9F">
        <w:rPr>
          <w:sz w:val="24"/>
          <w:szCs w:val="24"/>
        </w:rPr>
        <w:t xml:space="preserve">Το </w:t>
      </w:r>
      <w:r w:rsidR="00004C0C">
        <w:rPr>
          <w:sz w:val="24"/>
          <w:szCs w:val="24"/>
        </w:rPr>
        <w:t xml:space="preserve">ιστολόγιο με </w:t>
      </w:r>
      <w:r w:rsidR="00790865" w:rsidRPr="00030E9F">
        <w:rPr>
          <w:sz w:val="24"/>
          <w:szCs w:val="24"/>
        </w:rPr>
        <w:t>θέμα «</w:t>
      </w:r>
      <w:r w:rsidR="00790865" w:rsidRPr="00030E9F">
        <w:rPr>
          <w:iCs/>
          <w:sz w:val="24"/>
          <w:szCs w:val="24"/>
        </w:rPr>
        <w:t>Παιχνιδοκεντρική μάθηση</w:t>
      </w:r>
      <w:r w:rsidR="00790865" w:rsidRPr="00030E9F">
        <w:rPr>
          <w:sz w:val="24"/>
          <w:szCs w:val="24"/>
        </w:rPr>
        <w:t xml:space="preserve">» μπορεί να προσεγγιστεί και από ενήλικα άτομα </w:t>
      </w:r>
      <w:r w:rsidR="004056CA" w:rsidRPr="00030E9F">
        <w:rPr>
          <w:sz w:val="24"/>
          <w:szCs w:val="24"/>
        </w:rPr>
        <w:t xml:space="preserve">με </w:t>
      </w:r>
      <w:r w:rsidR="00527514">
        <w:rPr>
          <w:sz w:val="24"/>
          <w:szCs w:val="24"/>
        </w:rPr>
        <w:t xml:space="preserve">μειωμένη όραση </w:t>
      </w:r>
      <w:r w:rsidR="00A708AF">
        <w:rPr>
          <w:sz w:val="24"/>
          <w:szCs w:val="24"/>
        </w:rPr>
        <w:t>με σκοπό την συμπερίληψη</w:t>
      </w:r>
      <w:r w:rsidR="00004C0C">
        <w:rPr>
          <w:sz w:val="24"/>
          <w:szCs w:val="24"/>
        </w:rPr>
        <w:t>, την αποδοχή και την αναγνώριση της αξίας του κάθε ατόμου</w:t>
      </w:r>
      <w:r w:rsidR="004056CA" w:rsidRPr="00030E9F">
        <w:rPr>
          <w:sz w:val="24"/>
          <w:szCs w:val="24"/>
        </w:rPr>
        <w:t xml:space="preserve">. Για το λόγο αυτό προτείνεται σαν εργαλείο προσβασιμότητας </w:t>
      </w:r>
      <w:r w:rsidR="00507BA1" w:rsidRPr="00030E9F">
        <w:rPr>
          <w:sz w:val="24"/>
          <w:szCs w:val="24"/>
        </w:rPr>
        <w:t>το</w:t>
      </w:r>
      <w:r w:rsidR="00527514">
        <w:rPr>
          <w:sz w:val="24"/>
          <w:szCs w:val="24"/>
        </w:rPr>
        <w:t xml:space="preserve"> </w:t>
      </w:r>
      <w:hyperlink r:id="rId7" w:history="1">
        <w:r w:rsidR="00527514" w:rsidRPr="00FD29F3">
          <w:rPr>
            <w:rStyle w:val="-"/>
            <w:sz w:val="24"/>
            <w:szCs w:val="24"/>
          </w:rPr>
          <w:t>https://texttospeech.io/</w:t>
        </w:r>
      </w:hyperlink>
      <w:r w:rsidR="00527514">
        <w:rPr>
          <w:sz w:val="24"/>
          <w:szCs w:val="24"/>
        </w:rPr>
        <w:t xml:space="preserve"> το οποίο</w:t>
      </w:r>
      <w:r w:rsidR="00507BA1" w:rsidRPr="00030E9F">
        <w:rPr>
          <w:sz w:val="24"/>
          <w:szCs w:val="24"/>
        </w:rPr>
        <w:t xml:space="preserve"> παρέχει </w:t>
      </w:r>
      <w:r w:rsidR="00527514">
        <w:rPr>
          <w:sz w:val="24"/>
          <w:szCs w:val="24"/>
        </w:rPr>
        <w:t>την δυνατότητα αναγνώρισης του κειμένου, κάνοντας αντιγραφή και επικόλληση στην σελίδα. Επιπλέον, δίνει την δυνατότητα</w:t>
      </w:r>
      <w:r w:rsidR="003B5005" w:rsidRPr="00030E9F">
        <w:rPr>
          <w:sz w:val="24"/>
          <w:szCs w:val="24"/>
        </w:rPr>
        <w:t xml:space="preserve"> </w:t>
      </w:r>
      <w:r w:rsidR="00527514">
        <w:rPr>
          <w:sz w:val="24"/>
          <w:szCs w:val="24"/>
        </w:rPr>
        <w:t xml:space="preserve">αυξομείωσης του τονικού </w:t>
      </w:r>
      <w:r w:rsidR="00527514">
        <w:rPr>
          <w:sz w:val="24"/>
          <w:szCs w:val="24"/>
        </w:rPr>
        <w:lastRenderedPageBreak/>
        <w:t xml:space="preserve">ύψους, της έντασης, </w:t>
      </w:r>
      <w:r w:rsidR="00EE62FA">
        <w:rPr>
          <w:sz w:val="24"/>
          <w:szCs w:val="24"/>
        </w:rPr>
        <w:t xml:space="preserve">του ρυθμού της φωνής καθώς και την </w:t>
      </w:r>
      <w:r w:rsidR="00527514">
        <w:rPr>
          <w:sz w:val="24"/>
          <w:szCs w:val="24"/>
        </w:rPr>
        <w:t>επιλογή της γλώσσας που επιθυμεί ο καθένας</w:t>
      </w:r>
      <w:r w:rsidR="00EE62FA">
        <w:rPr>
          <w:sz w:val="24"/>
          <w:szCs w:val="24"/>
        </w:rPr>
        <w:t xml:space="preserve"> να ακούσει. Το</w:t>
      </w:r>
      <w:bookmarkStart w:id="0" w:name="_GoBack"/>
      <w:bookmarkEnd w:id="0"/>
      <w:r w:rsidR="004056CA" w:rsidRPr="00030E9F">
        <w:rPr>
          <w:sz w:val="24"/>
          <w:szCs w:val="24"/>
        </w:rPr>
        <w:t xml:space="preserve"> υλικό το οποίο διατίθεται στην πλατφόρμα </w:t>
      </w:r>
      <w:r w:rsidR="004056CA" w:rsidRPr="00030E9F">
        <w:rPr>
          <w:sz w:val="24"/>
          <w:szCs w:val="24"/>
          <w:lang w:val="en-US"/>
        </w:rPr>
        <w:t>e</w:t>
      </w:r>
      <w:r w:rsidR="004056CA" w:rsidRPr="00030E9F">
        <w:rPr>
          <w:sz w:val="24"/>
          <w:szCs w:val="24"/>
        </w:rPr>
        <w:t>-</w:t>
      </w:r>
      <w:r w:rsidR="004056CA" w:rsidRPr="00030E9F">
        <w:rPr>
          <w:sz w:val="24"/>
          <w:szCs w:val="24"/>
          <w:lang w:val="en-US"/>
        </w:rPr>
        <w:t>me</w:t>
      </w:r>
      <w:r w:rsidR="004056CA" w:rsidRPr="00030E9F">
        <w:rPr>
          <w:sz w:val="24"/>
          <w:szCs w:val="24"/>
        </w:rPr>
        <w:t xml:space="preserve"> (</w:t>
      </w:r>
      <w:hyperlink r:id="rId8" w:history="1">
        <w:r w:rsidR="004056CA" w:rsidRPr="00030E9F">
          <w:rPr>
            <w:rStyle w:val="-"/>
            <w:sz w:val="24"/>
            <w:szCs w:val="24"/>
            <w:lang w:val="en-US"/>
          </w:rPr>
          <w:t>https</w:t>
        </w:r>
        <w:r w:rsidR="004056CA" w:rsidRPr="00030E9F">
          <w:rPr>
            <w:rStyle w:val="-"/>
            <w:sz w:val="24"/>
            <w:szCs w:val="24"/>
          </w:rPr>
          <w:t>://</w:t>
        </w:r>
        <w:r w:rsidR="004056CA" w:rsidRPr="00030E9F">
          <w:rPr>
            <w:rStyle w:val="-"/>
            <w:sz w:val="24"/>
            <w:szCs w:val="24"/>
            <w:lang w:val="en-US"/>
          </w:rPr>
          <w:t>e</w:t>
        </w:r>
        <w:r w:rsidR="004056CA" w:rsidRPr="00030E9F">
          <w:rPr>
            <w:rStyle w:val="-"/>
            <w:sz w:val="24"/>
            <w:szCs w:val="24"/>
          </w:rPr>
          <w:t>-</w:t>
        </w:r>
        <w:r w:rsidR="004056CA" w:rsidRPr="00030E9F">
          <w:rPr>
            <w:rStyle w:val="-"/>
            <w:sz w:val="24"/>
            <w:szCs w:val="24"/>
            <w:lang w:val="en-US"/>
          </w:rPr>
          <w:t>me</w:t>
        </w:r>
        <w:r w:rsidR="004056CA" w:rsidRPr="00030E9F">
          <w:rPr>
            <w:rStyle w:val="-"/>
            <w:sz w:val="24"/>
            <w:szCs w:val="24"/>
          </w:rPr>
          <w:t>4</w:t>
        </w:r>
        <w:r w:rsidR="004056CA" w:rsidRPr="00030E9F">
          <w:rPr>
            <w:rStyle w:val="-"/>
            <w:sz w:val="24"/>
            <w:szCs w:val="24"/>
            <w:lang w:val="en-US"/>
          </w:rPr>
          <w:t>all</w:t>
        </w:r>
        <w:r w:rsidR="004056CA" w:rsidRPr="00030E9F">
          <w:rPr>
            <w:rStyle w:val="-"/>
            <w:sz w:val="24"/>
            <w:szCs w:val="24"/>
          </w:rPr>
          <w:t>.</w:t>
        </w:r>
        <w:proofErr w:type="spellStart"/>
        <w:r w:rsidR="004056CA" w:rsidRPr="00030E9F">
          <w:rPr>
            <w:rStyle w:val="-"/>
            <w:sz w:val="24"/>
            <w:szCs w:val="24"/>
            <w:lang w:val="en-US"/>
          </w:rPr>
          <w:t>eu</w:t>
        </w:r>
        <w:proofErr w:type="spellEnd"/>
        <w:r w:rsidR="004056CA" w:rsidRPr="00030E9F">
          <w:rPr>
            <w:rStyle w:val="-"/>
            <w:sz w:val="24"/>
            <w:szCs w:val="24"/>
          </w:rPr>
          <w:t>/</w:t>
        </w:r>
      </w:hyperlink>
      <w:r w:rsidR="004056CA" w:rsidRPr="00030E9F">
        <w:rPr>
          <w:sz w:val="24"/>
          <w:szCs w:val="24"/>
        </w:rPr>
        <w:t xml:space="preserve">) έχει σχεδιαστεί με σκοπό την ισότιμη, απλή και διαισθητική χρήση, την ευελιξία στη χρήση καθώς και την ήπια και χαμηλή σωματική προσπάθεια. Τα εργαλεία που χρησιμοποιήθηκαν για να υποστηρίξουν την χρήση </w:t>
      </w:r>
      <w:r w:rsidR="00FE26E0" w:rsidRPr="00030E9F">
        <w:rPr>
          <w:sz w:val="24"/>
          <w:szCs w:val="24"/>
        </w:rPr>
        <w:t xml:space="preserve">αυτή </w:t>
      </w:r>
      <w:r w:rsidR="004056CA" w:rsidRPr="00030E9F">
        <w:rPr>
          <w:sz w:val="24"/>
          <w:szCs w:val="24"/>
        </w:rPr>
        <w:t xml:space="preserve">είναι τα χρώματα με καλές αντιθέσεις, η καλή διάταξη και σχεδιασμός με προσαρμόσιμο κείμενο και τα μεγάλα πλαίσια και κουμπιά. </w:t>
      </w:r>
    </w:p>
    <w:p w14:paraId="257A3F2A" w14:textId="17BB15C5" w:rsidR="00286648" w:rsidRPr="00030E9F" w:rsidRDefault="00286648" w:rsidP="00030E9F">
      <w:pPr>
        <w:tabs>
          <w:tab w:val="num" w:pos="720"/>
          <w:tab w:val="num" w:pos="1440"/>
        </w:tabs>
        <w:spacing w:line="360" w:lineRule="auto"/>
        <w:rPr>
          <w:sz w:val="24"/>
          <w:szCs w:val="24"/>
        </w:rPr>
      </w:pPr>
      <w:r w:rsidRPr="00030E9F">
        <w:rPr>
          <w:sz w:val="24"/>
          <w:szCs w:val="24"/>
        </w:rPr>
        <w:tab/>
        <w:t xml:space="preserve">Συνολικά, ο σκοπός </w:t>
      </w:r>
      <w:r w:rsidR="00221764">
        <w:rPr>
          <w:sz w:val="24"/>
          <w:szCs w:val="24"/>
        </w:rPr>
        <w:t xml:space="preserve">του </w:t>
      </w:r>
      <w:r w:rsidR="00A708AF">
        <w:rPr>
          <w:sz w:val="24"/>
          <w:szCs w:val="24"/>
        </w:rPr>
        <w:t xml:space="preserve">ιστολογίου με θέμα την </w:t>
      </w:r>
      <w:r w:rsidRPr="00030E9F">
        <w:rPr>
          <w:sz w:val="24"/>
          <w:szCs w:val="24"/>
        </w:rPr>
        <w:t>παιχνιδοκεντρική μάθηση στον τομέα της μουσικής είναι η δημιουργία ενός διασκεδαστικού και εκπαιδευτικού περιβάλλοντος που ενθαρρύνει τη συμμετοχή, τη δημιουργικότητα και την αγάπη για τη μουσική.</w:t>
      </w:r>
      <w:r w:rsidR="00A708AF">
        <w:rPr>
          <w:sz w:val="24"/>
          <w:szCs w:val="24"/>
        </w:rPr>
        <w:t xml:space="preserve"> </w:t>
      </w:r>
    </w:p>
    <w:sectPr w:rsidR="00286648" w:rsidRPr="00030E9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2486" w14:textId="77777777" w:rsidR="000F67A2" w:rsidRDefault="000F67A2" w:rsidP="00286648">
      <w:pPr>
        <w:spacing w:after="0" w:line="240" w:lineRule="auto"/>
      </w:pPr>
      <w:r>
        <w:separator/>
      </w:r>
    </w:p>
  </w:endnote>
  <w:endnote w:type="continuationSeparator" w:id="0">
    <w:p w14:paraId="55AA94C6" w14:textId="77777777" w:rsidR="000F67A2" w:rsidRDefault="000F67A2" w:rsidP="002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893532"/>
      <w:docPartObj>
        <w:docPartGallery w:val="Page Numbers (Bottom of Page)"/>
        <w:docPartUnique/>
      </w:docPartObj>
    </w:sdtPr>
    <w:sdtEndPr/>
    <w:sdtContent>
      <w:p w14:paraId="6EABF39B" w14:textId="78603D99" w:rsidR="00286648" w:rsidRDefault="00286648">
        <w:pPr>
          <w:pStyle w:val="a5"/>
          <w:jc w:val="center"/>
        </w:pPr>
        <w:r>
          <w:fldChar w:fldCharType="begin"/>
        </w:r>
        <w:r>
          <w:instrText>PAGE   \* MERGEFORMAT</w:instrText>
        </w:r>
        <w:r>
          <w:fldChar w:fldCharType="separate"/>
        </w:r>
        <w:r>
          <w:t>2</w:t>
        </w:r>
        <w:r>
          <w:fldChar w:fldCharType="end"/>
        </w:r>
      </w:p>
    </w:sdtContent>
  </w:sdt>
  <w:p w14:paraId="6F3A18F1" w14:textId="77777777" w:rsidR="00286648" w:rsidRDefault="002866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06792" w14:textId="77777777" w:rsidR="000F67A2" w:rsidRDefault="000F67A2" w:rsidP="00286648">
      <w:pPr>
        <w:spacing w:after="0" w:line="240" w:lineRule="auto"/>
      </w:pPr>
      <w:r>
        <w:separator/>
      </w:r>
    </w:p>
  </w:footnote>
  <w:footnote w:type="continuationSeparator" w:id="0">
    <w:p w14:paraId="462D71D3" w14:textId="77777777" w:rsidR="000F67A2" w:rsidRDefault="000F67A2" w:rsidP="0028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E3C62"/>
    <w:multiLevelType w:val="multilevel"/>
    <w:tmpl w:val="5CDE4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93"/>
    <w:rsid w:val="00004C0C"/>
    <w:rsid w:val="00030E9F"/>
    <w:rsid w:val="000A2D0A"/>
    <w:rsid w:val="000F67A2"/>
    <w:rsid w:val="00221764"/>
    <w:rsid w:val="00286648"/>
    <w:rsid w:val="002B77C0"/>
    <w:rsid w:val="002F3594"/>
    <w:rsid w:val="003B5005"/>
    <w:rsid w:val="003F3C3E"/>
    <w:rsid w:val="004056CA"/>
    <w:rsid w:val="004B5A3B"/>
    <w:rsid w:val="00507BA1"/>
    <w:rsid w:val="00510BB6"/>
    <w:rsid w:val="00527514"/>
    <w:rsid w:val="00652062"/>
    <w:rsid w:val="00694041"/>
    <w:rsid w:val="00760B34"/>
    <w:rsid w:val="00790865"/>
    <w:rsid w:val="007F7905"/>
    <w:rsid w:val="008E41E7"/>
    <w:rsid w:val="008E76A7"/>
    <w:rsid w:val="00907F93"/>
    <w:rsid w:val="009A0D08"/>
    <w:rsid w:val="009B555A"/>
    <w:rsid w:val="00A55F8D"/>
    <w:rsid w:val="00A708AF"/>
    <w:rsid w:val="00B70C9E"/>
    <w:rsid w:val="00C83A54"/>
    <w:rsid w:val="00D520FC"/>
    <w:rsid w:val="00D60FEE"/>
    <w:rsid w:val="00D82099"/>
    <w:rsid w:val="00E42FA1"/>
    <w:rsid w:val="00EE62FA"/>
    <w:rsid w:val="00EF39F4"/>
    <w:rsid w:val="00F043D1"/>
    <w:rsid w:val="00FE26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8EDD"/>
  <w15:chartTrackingRefBased/>
  <w15:docId w15:val="{E1FF3420-AE26-4149-92CE-6BDA2529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056CA"/>
    <w:rPr>
      <w:color w:val="0563C1" w:themeColor="hyperlink"/>
      <w:u w:val="single"/>
    </w:rPr>
  </w:style>
  <w:style w:type="character" w:styleId="a3">
    <w:name w:val="Unresolved Mention"/>
    <w:basedOn w:val="a0"/>
    <w:uiPriority w:val="99"/>
    <w:semiHidden/>
    <w:unhideWhenUsed/>
    <w:rsid w:val="004056CA"/>
    <w:rPr>
      <w:color w:val="808080"/>
      <w:shd w:val="clear" w:color="auto" w:fill="E6E6E6"/>
    </w:rPr>
  </w:style>
  <w:style w:type="character" w:styleId="-0">
    <w:name w:val="FollowedHyperlink"/>
    <w:basedOn w:val="a0"/>
    <w:uiPriority w:val="99"/>
    <w:semiHidden/>
    <w:unhideWhenUsed/>
    <w:rsid w:val="00507BA1"/>
    <w:rPr>
      <w:color w:val="954F72" w:themeColor="followedHyperlink"/>
      <w:u w:val="single"/>
    </w:rPr>
  </w:style>
  <w:style w:type="paragraph" w:styleId="a4">
    <w:name w:val="header"/>
    <w:basedOn w:val="a"/>
    <w:link w:val="Char"/>
    <w:uiPriority w:val="99"/>
    <w:unhideWhenUsed/>
    <w:rsid w:val="00286648"/>
    <w:pPr>
      <w:tabs>
        <w:tab w:val="center" w:pos="4153"/>
        <w:tab w:val="right" w:pos="8306"/>
      </w:tabs>
      <w:spacing w:after="0" w:line="240" w:lineRule="auto"/>
    </w:pPr>
  </w:style>
  <w:style w:type="character" w:customStyle="1" w:styleId="Char">
    <w:name w:val="Κεφαλίδα Char"/>
    <w:basedOn w:val="a0"/>
    <w:link w:val="a4"/>
    <w:uiPriority w:val="99"/>
    <w:rsid w:val="00286648"/>
  </w:style>
  <w:style w:type="paragraph" w:styleId="a5">
    <w:name w:val="footer"/>
    <w:basedOn w:val="a"/>
    <w:link w:val="Char0"/>
    <w:uiPriority w:val="99"/>
    <w:unhideWhenUsed/>
    <w:rsid w:val="00286648"/>
    <w:pPr>
      <w:tabs>
        <w:tab w:val="center" w:pos="4153"/>
        <w:tab w:val="right" w:pos="8306"/>
      </w:tabs>
      <w:spacing w:after="0" w:line="240" w:lineRule="auto"/>
    </w:pPr>
  </w:style>
  <w:style w:type="character" w:customStyle="1" w:styleId="Char0">
    <w:name w:val="Υποσέλιδο Char"/>
    <w:basedOn w:val="a0"/>
    <w:link w:val="a5"/>
    <w:uiPriority w:val="99"/>
    <w:rsid w:val="0028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1705">
      <w:bodyDiv w:val="1"/>
      <w:marLeft w:val="0"/>
      <w:marRight w:val="0"/>
      <w:marTop w:val="0"/>
      <w:marBottom w:val="0"/>
      <w:divBdr>
        <w:top w:val="none" w:sz="0" w:space="0" w:color="auto"/>
        <w:left w:val="none" w:sz="0" w:space="0" w:color="auto"/>
        <w:bottom w:val="none" w:sz="0" w:space="0" w:color="auto"/>
        <w:right w:val="none" w:sz="0" w:space="0" w:color="auto"/>
      </w:divBdr>
    </w:div>
    <w:div w:id="1112284878">
      <w:bodyDiv w:val="1"/>
      <w:marLeft w:val="0"/>
      <w:marRight w:val="0"/>
      <w:marTop w:val="0"/>
      <w:marBottom w:val="0"/>
      <w:divBdr>
        <w:top w:val="none" w:sz="0" w:space="0" w:color="auto"/>
        <w:left w:val="none" w:sz="0" w:space="0" w:color="auto"/>
        <w:bottom w:val="none" w:sz="0" w:space="0" w:color="auto"/>
        <w:right w:val="none" w:sz="0" w:space="0" w:color="auto"/>
      </w:divBdr>
    </w:div>
    <w:div w:id="1274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4all.eu/" TargetMode="External"/><Relationship Id="rId3" Type="http://schemas.openxmlformats.org/officeDocument/2006/relationships/settings" Target="settings.xml"/><Relationship Id="rId7" Type="http://schemas.openxmlformats.org/officeDocument/2006/relationships/hyperlink" Target="https://texttospeech.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471</Words>
  <Characters>2546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ΧΑΤΖΗΠΑΝΑΓΙΩΤΙΔΟΥ ΔΗΜΗΤΡΑ</dc:creator>
  <cp:keywords/>
  <dc:description/>
  <cp:lastModifiedBy>ΧΑΤΖΗΠΑΝΑΓΙΩΤΙΔΟΥ ΔΗΜΗΤΡΑ</cp:lastModifiedBy>
  <cp:revision>15</cp:revision>
  <dcterms:created xsi:type="dcterms:W3CDTF">2024-01-14T10:45:00Z</dcterms:created>
  <dcterms:modified xsi:type="dcterms:W3CDTF">2024-01-30T19:02:00Z</dcterms:modified>
</cp:coreProperties>
</file>